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A" w:rsidRDefault="00587DCA" w:rsidP="00AE0174">
      <w:pPr>
        <w:rPr>
          <w:b/>
          <w:sz w:val="28"/>
          <w:szCs w:val="28"/>
        </w:rPr>
      </w:pPr>
      <w:bookmarkStart w:id="0" w:name="_GoBack"/>
      <w:bookmarkEnd w:id="0"/>
    </w:p>
    <w:p w:rsidR="00EF53F7" w:rsidRDefault="00EF53F7" w:rsidP="00EF5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F53F7" w:rsidRDefault="00EF53F7" w:rsidP="00EF5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 СЕЛЬСКОГО ПОСЕЛЕНИЯ</w:t>
      </w:r>
    </w:p>
    <w:p w:rsidR="00EF53F7" w:rsidRDefault="00EF53F7" w:rsidP="00EF5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EF53F7" w:rsidRDefault="00EF53F7" w:rsidP="00EF53F7">
      <w:pPr>
        <w:rPr>
          <w:b/>
          <w:sz w:val="28"/>
          <w:szCs w:val="28"/>
        </w:rPr>
      </w:pPr>
    </w:p>
    <w:p w:rsidR="00EF53F7" w:rsidRPr="00716167" w:rsidRDefault="00EF53F7" w:rsidP="00EF5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F53F7" w:rsidRDefault="00EF53F7" w:rsidP="00EF53F7">
      <w:pPr>
        <w:jc w:val="center"/>
        <w:rPr>
          <w:b/>
          <w:sz w:val="28"/>
          <w:szCs w:val="28"/>
        </w:rPr>
      </w:pPr>
    </w:p>
    <w:p w:rsidR="00EF53F7" w:rsidRDefault="00EF53F7" w:rsidP="00EF5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28.06.2023                                                                                                   № 33  </w:t>
      </w:r>
    </w:p>
    <w:p w:rsidR="00EF53F7" w:rsidRDefault="00EF53F7" w:rsidP="00EF53F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21101C" w:rsidRPr="003322CD" w:rsidRDefault="007B1927" w:rsidP="00EF53F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F53F7" w:rsidRPr="00EF53F7">
        <w:rPr>
          <w:rFonts w:eastAsiaTheme="minorHAnsi"/>
          <w:sz w:val="28"/>
          <w:szCs w:val="28"/>
          <w:lang w:eastAsia="en-US"/>
        </w:rPr>
        <w:t>Старотушкинского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EF53F7">
        <w:rPr>
          <w:sz w:val="28"/>
          <w:szCs w:val="28"/>
        </w:rPr>
        <w:t>силу постановления  администрации Старотушкинского сельского поселения:</w:t>
      </w:r>
    </w:p>
    <w:p w:rsidR="00EF53F7" w:rsidRPr="00587DCA" w:rsidRDefault="00EF53F7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 13.03.2014 № 14 </w:t>
      </w:r>
      <w:r w:rsidRPr="00587DCA">
        <w:rPr>
          <w:sz w:val="28"/>
          <w:szCs w:val="28"/>
        </w:rPr>
        <w:t>«</w:t>
      </w:r>
      <w:r w:rsidRPr="00587DCA">
        <w:rPr>
          <w:bCs/>
          <w:color w:val="444444"/>
          <w:sz w:val="28"/>
          <w:szCs w:val="28"/>
        </w:rPr>
        <w:t xml:space="preserve">Об утверждении Положения о порядке сообщения главой Старотушкинского сельского поселения, муниципальными служащими, служащими администрации Старотушкинского сельского поселения о получении подарка в связи с должностным положением или исполнением служебных (должностных) обязанностей, сдачи и оценки </w:t>
      </w:r>
      <w:r w:rsidRPr="00587DCA">
        <w:rPr>
          <w:bCs/>
          <w:color w:val="444444"/>
          <w:sz w:val="28"/>
          <w:szCs w:val="28"/>
        </w:rPr>
        <w:lastRenderedPageBreak/>
        <w:t>подарка, реализации (выкупа) и зачисления средств, вырученных от его реализации</w:t>
      </w:r>
      <w:r w:rsidRPr="00587DCA">
        <w:rPr>
          <w:sz w:val="28"/>
          <w:szCs w:val="28"/>
        </w:rPr>
        <w:t>»</w:t>
      </w:r>
      <w:r w:rsidR="00587DCA">
        <w:rPr>
          <w:sz w:val="28"/>
          <w:szCs w:val="28"/>
        </w:rPr>
        <w:t>.</w:t>
      </w:r>
    </w:p>
    <w:p w:rsidR="00EF53F7" w:rsidRPr="004A7825" w:rsidRDefault="00EF53F7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 22.03.2023 № </w:t>
      </w:r>
      <w:r w:rsidR="00AE58E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E58E7">
        <w:rPr>
          <w:sz w:val="28"/>
          <w:szCs w:val="28"/>
        </w:rPr>
        <w:t>/1</w:t>
      </w:r>
      <w:r>
        <w:rPr>
          <w:sz w:val="28"/>
          <w:szCs w:val="28"/>
        </w:rPr>
        <w:t xml:space="preserve"> «О внесении изменений</w:t>
      </w:r>
      <w:r w:rsidR="005C0C26">
        <w:rPr>
          <w:sz w:val="28"/>
          <w:szCs w:val="28"/>
        </w:rPr>
        <w:t xml:space="preserve"> в постановление № 14 от 13.03.2014</w:t>
      </w:r>
      <w:r>
        <w:rPr>
          <w:sz w:val="28"/>
          <w:szCs w:val="28"/>
        </w:rPr>
        <w:t>»</w:t>
      </w:r>
      <w:r w:rsidR="00587DCA">
        <w:rPr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587DCA">
        <w:rPr>
          <w:sz w:val="28"/>
          <w:szCs w:val="28"/>
        </w:rPr>
        <w:t>т в силу с момента подписания</w:t>
      </w:r>
      <w:r w:rsidR="00934A46">
        <w:rPr>
          <w:sz w:val="28"/>
          <w:szCs w:val="28"/>
        </w:rPr>
        <w:t>.</w:t>
      </w:r>
    </w:p>
    <w:p w:rsidR="00587DCA" w:rsidRDefault="00587DCA" w:rsidP="00843F75">
      <w:pPr>
        <w:spacing w:line="440" w:lineRule="exact"/>
        <w:rPr>
          <w:sz w:val="28"/>
          <w:szCs w:val="28"/>
        </w:rPr>
      </w:pPr>
    </w:p>
    <w:p w:rsidR="00587DCA" w:rsidRDefault="00587DCA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87DCA" w:rsidRDefault="00587DCA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587DCA" w:rsidRPr="00934A46" w:rsidRDefault="00587DCA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А.Л. Николаев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587DCA" w:rsidRDefault="00587DCA" w:rsidP="00587DCA">
      <w:pPr>
        <w:ind w:left="4860"/>
        <w:jc w:val="both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AE58E7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AE58E7" w:rsidRPr="00AE58E7">
        <w:rPr>
          <w:sz w:val="28"/>
          <w:szCs w:val="28"/>
        </w:rPr>
        <w:t>Старотушкинского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87DCA">
        <w:rPr>
          <w:sz w:val="28"/>
          <w:szCs w:val="28"/>
        </w:rPr>
        <w:t xml:space="preserve">30.06.2023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E58E7">
        <w:rPr>
          <w:sz w:val="28"/>
          <w:szCs w:val="28"/>
        </w:rPr>
        <w:t>33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AE58E7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E58E7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AE58E7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AE58E7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>, представляется не позднее 3 рабочих</w:t>
      </w:r>
      <w:r w:rsidR="00827E61">
        <w:rPr>
          <w:rFonts w:ascii="Times New Roman" w:hAnsi="Times New Roman" w:cs="Times New Roman"/>
          <w:sz w:val="28"/>
          <w:szCs w:val="28"/>
        </w:rPr>
        <w:t xml:space="preserve"> дней со дня получения подарка специалисту по общим и социальным вопросам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7E61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827E61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827E61">
        <w:rPr>
          <w:rFonts w:ascii="Times New Roman" w:hAnsi="Times New Roman" w:cs="Times New Roman"/>
          <w:sz w:val="28"/>
          <w:szCs w:val="28"/>
        </w:rPr>
        <w:t xml:space="preserve"> ответственное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827E61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827E61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27E61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827E61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7E61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827E61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27E61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27E61" w:rsidRPr="00AE58E7">
        <w:rPr>
          <w:rFonts w:ascii="Times New Roman" w:hAnsi="Times New Roman" w:cs="Times New Roman"/>
          <w:sz w:val="28"/>
          <w:szCs w:val="28"/>
        </w:rPr>
        <w:t>Старотушкинского сельского поселения</w:t>
      </w:r>
      <w:r w:rsidR="00827E61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lastRenderedPageBreak/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46D9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A0BB94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46D9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3C0D5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246D95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7257E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246D9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109BF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246D9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55E66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246D95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EB1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EA" w:rsidRDefault="001F6CEA" w:rsidP="00072C5F">
      <w:r>
        <w:separator/>
      </w:r>
    </w:p>
  </w:endnote>
  <w:endnote w:type="continuationSeparator" w:id="0">
    <w:p w:rsidR="001F6CEA" w:rsidRDefault="001F6CE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EA" w:rsidRDefault="001F6CEA" w:rsidP="00072C5F">
      <w:r>
        <w:separator/>
      </w:r>
    </w:p>
  </w:footnote>
  <w:footnote w:type="continuationSeparator" w:id="0">
    <w:p w:rsidR="001F6CEA" w:rsidRDefault="001F6CEA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17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1F6CEA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7DCA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0C26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27E61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2FD0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174"/>
    <w:rsid w:val="00AE04AC"/>
    <w:rsid w:val="00AE2661"/>
    <w:rsid w:val="00AE4561"/>
    <w:rsid w:val="00AE5782"/>
    <w:rsid w:val="00AE58E7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4958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EF53F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FEFB-7266-402D-A225-FA9935F4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Владелец</cp:lastModifiedBy>
  <cp:revision>6</cp:revision>
  <cp:lastPrinted>2023-06-30T10:59:00Z</cp:lastPrinted>
  <dcterms:created xsi:type="dcterms:W3CDTF">2023-06-29T13:27:00Z</dcterms:created>
  <dcterms:modified xsi:type="dcterms:W3CDTF">2023-06-30T11:09:00Z</dcterms:modified>
</cp:coreProperties>
</file>